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T802 Meridian Ortho Tech File review weekly-20260708_090047-Meeting Transcript</w:t>
      </w:r>
    </w:p>
    <w:p>
      <w:pPr>
        <w:spacing w:after="100"/>
      </w:pPr>
      <w:r>
        <w:rPr>
          <w:color w:val="605e5c"/>
          <w:sz w:val="3mm"/>
          <w:szCs w:val="3mm"/>
          <w:rFonts w:ascii="Segoe UI" w:cs="Segoe UI" w:eastAsia="Segoe UI" w:hAnsi="Segoe UI"/>
        </w:rPr>
        <w:t xml:space="preserve">8 July 2026, 09:00am</w:t>
      </w:r>
    </w:p>
    <w:p>
      <w:pPr>
        <w:spacing w:after="100"/>
      </w:pPr>
      <w:r>
        <w:rPr>
          <w:color w:val="605e5c"/>
          <w:sz w:val="3mm"/>
          <w:szCs w:val="3mm"/>
          <w:rFonts w:ascii="Segoe UI" w:cs="Segoe UI" w:eastAsia="Segoe UI" w:hAnsi="Segoe UI"/>
        </w:rPr>
        <w:t xml:space="preserve">14m 09s</w:t>
      </w:r>
    </w:p>
    <w:p>
      <w:pPr>
        <w:spacing w:line="300"/>
      </w:pPr>
      <w:r>
        <w:rPr>
          <w:b/>
          <w:bCs/>
          <w:color w:val="605e5c"/>
          <w:sz w:val="4.3mm"/>
          <w:szCs w:val="4.3mm"/>
          <w:rFonts w:ascii="Segoe UI" w:cs="Segoe UI" w:eastAsia="Segoe UI" w:hAnsi="Segoe UI"/>
        </w:rPr>
        <w:t xml:space="preserve">Jacqui Fox </w:t>
      </w:r>
      <w:r>
        <w:rPr>
          <w:color w:val="a19f9d"/>
          <w:sz w:val="4.3mm"/>
          <w:szCs w:val="4.3mm"/>
          <w:rFonts w:ascii="Segoe UI" w:cs="Segoe UI" w:eastAsia="Segoe UI" w:hAnsi="Segoe UI"/>
        </w:rPr>
        <w:t xml:space="preserve">started transcription</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0:04</w:t>
      </w:r>
      <w:r>
        <w:rPr>
          <w:color w:val="323130"/>
          <w:sz w:val="4.3mm"/>
          <w:szCs w:val="4.3mm"/>
          <w:rFonts w:ascii="Segoe UI" w:cs="Segoe UI" w:eastAsia="Segoe UI" w:hAnsi="Segoe UI"/>
        </w:rPr>
        <w:br/>
        <w:t xml:space="preserve">Right, morning. Ffion's out today so it's just us four, and she's sent me a couple of notes which I'll read in where they're relevant.</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0:13</w:t>
      </w:r>
      <w:r>
        <w:rPr>
          <w:color w:val="323130"/>
          <w:sz w:val="4.3mm"/>
          <w:szCs w:val="4.3mm"/>
          <w:rFonts w:ascii="Segoe UI" w:cs="Segoe UI" w:eastAsia="Segoe UI" w:hAnsi="Segoe UI"/>
        </w:rPr>
        <w:br/>
        <w:t xml:space="preserve">Is she back Thursday?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0:15</w:t>
      </w:r>
      <w:r>
        <w:rPr>
          <w:color w:val="323130"/>
          <w:sz w:val="4.3mm"/>
          <w:szCs w:val="4.3mm"/>
          <w:rFonts w:ascii="Segoe UI" w:cs="Segoe UI" w:eastAsia="Segoe UI" w:hAnsi="Segoe UI"/>
        </w:rPr>
        <w:br/>
        <w:t xml:space="preserve">Thursday, yeah. Okay so tracker first. Thirty three last week, we're at thirty one.</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0:23</w:t>
      </w:r>
      <w:r>
        <w:rPr>
          <w:color w:val="323130"/>
          <w:sz w:val="4.3mm"/>
          <w:szCs w:val="4.3mm"/>
          <w:rFonts w:ascii="Segoe UI" w:cs="Segoe UI" w:eastAsia="Segoe UI" w:hAnsi="Segoe UI"/>
        </w:rPr>
        <w:br/>
        <w:t xml:space="preserve">That's slower.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0:25</w:t>
      </w:r>
      <w:r>
        <w:rPr>
          <w:color w:val="323130"/>
          <w:sz w:val="4.3mm"/>
          <w:szCs w:val="4.3mm"/>
          <w:rFonts w:ascii="Segoe UI" w:cs="Segoe UI" w:eastAsia="Segoe UI" w:hAnsi="Segoe UI"/>
        </w:rPr>
        <w:br/>
        <w:t xml:space="preserve">It's slower, but last week was the labelling batch coming through all at once, so I'd expect this. Two a week is roughly the run rate we've been at since May, so we're back to normal rather than dropping off. I'm not worried yet.</w:t>
      </w:r>
      <w:r>
        <w:rPr>
          <w:color w:val="323130"/>
          <w:sz w:val="4.3mm"/>
          <w:szCs w:val="4.3mm"/>
          <w:rFonts w:ascii="Segoe UI" w:cs="Segoe UI" w:eastAsia="Segoe UI" w:hAnsi="Segoe UI"/>
        </w:rPr>
        <w:br/>
        <w:t xml:space="preserve">Okay. Risk. David, the comments went in on Friday.</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0:43</w:t>
      </w:r>
      <w:r>
        <w:rPr>
          <w:color w:val="323130"/>
          <w:sz w:val="4.3mm"/>
          <w:szCs w:val="4.3mm"/>
          <w:rFonts w:ascii="Segoe UI" w:cs="Segoe UI" w:eastAsia="Segoe UI" w:hAnsi="Segoe UI"/>
        </w:rPr>
        <w:br/>
        <w:t xml:space="preserve">They did, yes.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0:45</w:t>
      </w:r>
      <w:r>
        <w:rPr>
          <w:color w:val="323130"/>
          <w:sz w:val="4.3mm"/>
          <w:szCs w:val="4.3mm"/>
          <w:rFonts w:ascii="Segoe UI" w:cs="Segoe UI" w:eastAsia="Segoe UI" w:hAnsi="Segoe UI"/>
        </w:rPr>
        <w:br/>
        <w:t xml:space="preserve">And Rebecca, you've seen them.</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0:47</w:t>
      </w:r>
      <w:r>
        <w:rPr>
          <w:color w:val="323130"/>
          <w:sz w:val="4.3mm"/>
          <w:szCs w:val="4.3mm"/>
          <w:rFonts w:ascii="Segoe UI" w:cs="Segoe UI" w:eastAsia="Segoe UI" w:hAnsi="Segoe UI"/>
        </w:rPr>
        <w:br/>
        <w:t xml:space="preserve">I have. So the severity thing, David's rewritten the two top bands, or suggested wording, and I think it's clearer. Catastrophic is now tied to death or permanent loss of function, and critical is tied to intervention required. So you can actually tell them apart.</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1:05</w:t>
      </w:r>
      <w:r>
        <w:rPr>
          <w:color w:val="323130"/>
          <w:sz w:val="4.3mm"/>
          <w:szCs w:val="4.3mm"/>
          <w:rFonts w:ascii="Segoe UI" w:cs="Segoe UI" w:eastAsia="Segoe UI" w:hAnsi="Segoe UI"/>
        </w:rPr>
        <w:br/>
        <w:t xml:space="preserve">That's the standard split, more or less.</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1:08</w:t>
      </w:r>
      <w:r>
        <w:rPr>
          <w:color w:val="323130"/>
          <w:sz w:val="4.3mm"/>
          <w:szCs w:val="4.3mm"/>
          <w:rFonts w:ascii="Segoe UI" w:cs="Segoe UI" w:eastAsia="Segoe UI" w:hAnsi="Segoe UI"/>
        </w:rPr>
        <w:br/>
        <w:t xml:space="preserve">Yeah. So that's fine with me, but it needs Dermot or somebody on the Meridian side to accept it, because it's their scale.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1:16</w:t>
      </w:r>
      <w:r>
        <w:rPr>
          <w:color w:val="323130"/>
          <w:sz w:val="4.3mm"/>
          <w:szCs w:val="4.3mm"/>
          <w:rFonts w:ascii="Segoe UI" w:cs="Segoe UI" w:eastAsia="Segoe UI" w:hAnsi="Segoe UI"/>
        </w:rPr>
        <w:br/>
        <w:t xml:space="preserve">Dermot, can you take that or does it need Ffion?</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1:20</w:t>
      </w:r>
      <w:r>
        <w:rPr>
          <w:color w:val="323130"/>
          <w:sz w:val="4.3mm"/>
          <w:szCs w:val="4.3mm"/>
          <w:rFonts w:ascii="Segoe UI" w:cs="Segoe UI" w:eastAsia="Segoe UI" w:hAnsi="Segoe UI"/>
        </w:rPr>
        <w:br/>
        <w:t xml:space="preserve">It's really a quality document so it's Ffion's. I'd rather not sign it off, honestly, it's not my area and if it comes up in the audit I couldn't defend it.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1:31</w:t>
      </w:r>
      <w:r>
        <w:rPr>
          <w:color w:val="323130"/>
          <w:sz w:val="4.3mm"/>
          <w:szCs w:val="4.3mm"/>
          <w:rFonts w:ascii="Segoe UI" w:cs="Segoe UI" w:eastAsia="Segoe UI" w:hAnsi="Segoe UI"/>
        </w:rPr>
        <w:br/>
        <w:t xml:space="preserve">No, that's a completely fair thing to say. I'll put it to Ffion Thursday then. And the probability rationale, David, was that in your comments as well?</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1:41</w:t>
      </w:r>
      <w:r>
        <w:rPr>
          <w:color w:val="323130"/>
          <w:sz w:val="4.3mm"/>
          <w:szCs w:val="4.3mm"/>
          <w:rFonts w:ascii="Segoe UI" w:cs="Segoe UI" w:eastAsia="Segoe UI" w:hAnsi="Segoe UI"/>
        </w:rPr>
        <w:br/>
        <w:t xml:space="preserve">It was, but I've only posed the question, I haven't answered it. Somebody has to decide what an event is. That's not my call, it's a clinical and engineering call, and it depends how they think about the product life.</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1:55</w:t>
      </w:r>
      <w:r>
        <w:rPr>
          <w:color w:val="323130"/>
          <w:sz w:val="4.3mm"/>
          <w:szCs w:val="4.3mm"/>
          <w:rFonts w:ascii="Segoe UI" w:cs="Segoe UI" w:eastAsia="Segoe UI" w:hAnsi="Segoe UI"/>
        </w:rPr>
        <w:br/>
        <w:t xml:space="preserve">Per procedure, surely. The device is single procedure.</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1:59</w:t>
      </w:r>
      <w:r>
        <w:rPr>
          <w:color w:val="323130"/>
          <w:sz w:val="4.3mm"/>
          <w:szCs w:val="4.3mm"/>
          <w:rFonts w:ascii="Segoe UI" w:cs="Segoe UI" w:eastAsia="Segoe UI" w:hAnsi="Segoe UI"/>
        </w:rPr>
        <w:br/>
        <w:t xml:space="preserve">The implant is. The navigation app isn't, it's used across many.</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2:04</w:t>
      </w:r>
      <w:r>
        <w:rPr>
          <w:color w:val="323130"/>
          <w:sz w:val="4.3mm"/>
          <w:szCs w:val="4.3mm"/>
          <w:rFonts w:ascii="Segoe UI" w:cs="Segoe UI" w:eastAsia="Segoe UI" w:hAnsi="Segoe UI"/>
        </w:rPr>
        <w:br/>
        <w:t xml:space="preserve">Ah. Yeah. So it might be two different definitions.</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2:08</w:t>
      </w:r>
      <w:r>
        <w:rPr>
          <w:color w:val="323130"/>
          <w:sz w:val="4.3mm"/>
          <w:szCs w:val="4.3mm"/>
          <w:rFonts w:ascii="Segoe UI" w:cs="Segoe UI" w:eastAsia="Segoe UI" w:hAnsi="Segoe UI"/>
        </w:rPr>
        <w:br/>
        <w:t xml:space="preserve">It might well be, and that's fine, as long as you say so and you're consistent about which is which.</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2:14</w:t>
      </w:r>
      <w:r>
        <w:rPr>
          <w:color w:val="323130"/>
          <w:sz w:val="4.3mm"/>
          <w:szCs w:val="4.3mm"/>
          <w:rFonts w:ascii="Segoe UI" w:cs="Segoe UI" w:eastAsia="Segoe UI" w:hAnsi="Segoe UI"/>
        </w:rPr>
        <w:br/>
        <w:t xml:space="preserve">Okay so that's not resolved, and I don't think it gets resolved on this call. Can I suggest a short separate session, half an hour, David, Dermot, Rebecca, and we come out of it with a definition.</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2:27</w:t>
      </w:r>
      <w:r>
        <w:rPr>
          <w:color w:val="323130"/>
          <w:sz w:val="4.3mm"/>
          <w:szCs w:val="4.3mm"/>
          <w:rFonts w:ascii="Segoe UI" w:cs="Segoe UI" w:eastAsia="Segoe UI" w:hAnsi="Segoe UI"/>
        </w:rPr>
        <w:br/>
        <w:t xml:space="preserve">Yes please, that's much better than doing it in bits here.</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2:31</w:t>
      </w:r>
      <w:r>
        <w:rPr>
          <w:color w:val="323130"/>
          <w:sz w:val="4.3mm"/>
          <w:szCs w:val="4.3mm"/>
          <w:rFonts w:ascii="Segoe UI" w:cs="Segoe UI" w:eastAsia="Segoe UI" w:hAnsi="Segoe UI"/>
        </w:rPr>
        <w:br/>
        <w:t xml:space="preserve">I'm about most of Tuesday.</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2:33</w:t>
      </w:r>
      <w:r>
        <w:rPr>
          <w:color w:val="323130"/>
          <w:sz w:val="4.3mm"/>
          <w:szCs w:val="4.3mm"/>
          <w:rFonts w:ascii="Segoe UI" w:cs="Segoe UI" w:eastAsia="Segoe UI" w:hAnsi="Segoe UI"/>
        </w:rPr>
        <w:br/>
        <w:t xml:space="preserve">Tuesday's fine for me.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2:35</w:t>
      </w:r>
      <w:r>
        <w:rPr>
          <w:color w:val="323130"/>
          <w:sz w:val="4.3mm"/>
          <w:szCs w:val="4.3mm"/>
          <w:rFonts w:ascii="Segoe UI" w:cs="Segoe UI" w:eastAsia="Segoe UI" w:hAnsi="Segoe UI"/>
        </w:rPr>
        <w:br/>
        <w:t xml:space="preserve">I'll set it up for Tuesday. Right, and the matrix shell, Rebecca.</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2:40</w:t>
      </w:r>
      <w:r>
        <w:rPr>
          <w:color w:val="323130"/>
          <w:sz w:val="4.3mm"/>
          <w:szCs w:val="4.3mm"/>
          <w:rFonts w:ascii="Segoe UI" w:cs="Segoe UI" w:eastAsia="Segoe UI" w:hAnsi="Segoe UI"/>
        </w:rPr>
        <w:br/>
        <w:t xml:space="preserve">Built. It's in the folder. Columns are set up with the pre control and post control justification columns that we talked about, so K and U again, same as the other one, just for consistency across their documents.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2:53</w:t>
      </w:r>
      <w:r>
        <w:rPr>
          <w:color w:val="323130"/>
          <w:sz w:val="4.3mm"/>
          <w:szCs w:val="4.3mm"/>
          <w:rFonts w:ascii="Segoe UI" w:cs="Segoe UI" w:eastAsia="Segoe UI" w:hAnsi="Segoe UI"/>
        </w:rPr>
        <w:br/>
        <w:t xml:space="preserve">Good. Software. Dermot, the classification justification.</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2:58</w:t>
      </w:r>
      <w:r>
        <w:rPr>
          <w:color w:val="323130"/>
          <w:sz w:val="4.3mm"/>
          <w:szCs w:val="4.3mm"/>
          <w:rFonts w:ascii="Segoe UI" w:cs="Segoe UI" w:eastAsia="Segoe UI" w:hAnsi="Segoe UI"/>
        </w:rPr>
        <w:br/>
        <w:t xml:space="preserve">Started. I said two weeks last week so I'm not late, but I want to flag that Marcus is away the week of the twentieth, so if I need his review before it goes out, it's either this coming week or it's the month after next.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3:13</w:t>
      </w:r>
      <w:r>
        <w:rPr>
          <w:color w:val="323130"/>
          <w:sz w:val="4.3mm"/>
          <w:szCs w:val="4.3mm"/>
          <w:rFonts w:ascii="Segoe UI" w:cs="Segoe UI" w:eastAsia="Segoe UI" w:hAnsi="Segoe UI"/>
        </w:rPr>
        <w:br/>
        <w:t xml:space="preserve">Sorry, say that again.</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3:15</w:t>
      </w:r>
      <w:r>
        <w:rPr>
          <w:color w:val="323130"/>
          <w:sz w:val="4.3mm"/>
          <w:szCs w:val="4.3mm"/>
          <w:rFonts w:ascii="Segoe UI" w:cs="Segoe UI" w:eastAsia="Segoe UI" w:hAnsi="Segoe UI"/>
        </w:rPr>
        <w:br/>
        <w:t xml:space="preserve">If it doesn't get his eyes this week then he's away, and then he's straight into the North American submission, so realistically it wouldn't come back to us until the month after next.</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3:26</w:t>
      </w:r>
      <w:r>
        <w:rPr>
          <w:color w:val="323130"/>
          <w:sz w:val="4.3mm"/>
          <w:szCs w:val="4.3mm"/>
          <w:rFonts w:ascii="Segoe UI" w:cs="Segoe UI" w:eastAsia="Segoe UI" w:hAnsi="Segoe UI"/>
        </w:rPr>
        <w:br/>
        <w:t xml:space="preserve">Right, so September. That's not acceptable for this, that's on the critical path.</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3:32</w:t>
      </w:r>
      <w:r>
        <w:rPr>
          <w:color w:val="323130"/>
          <w:sz w:val="4.3mm"/>
          <w:szCs w:val="4.3mm"/>
          <w:rFonts w:ascii="Segoe UI" w:cs="Segoe UI" w:eastAsia="Segoe UI" w:hAnsi="Segoe UI"/>
        </w:rPr>
        <w:br/>
        <w:t xml:space="preserve">No, I agree. So I'll do it this week. It's three paragraphs like David said, I'll have it to Marcus Thursday.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3:40</w:t>
      </w:r>
      <w:r>
        <w:rPr>
          <w:color w:val="323130"/>
          <w:sz w:val="4.3mm"/>
          <w:szCs w:val="4.3mm"/>
          <w:rFonts w:ascii="Segoe UI" w:cs="Segoe UI" w:eastAsia="Segoe UI" w:hAnsi="Segoe UI"/>
        </w:rPr>
        <w:br/>
        <w:t xml:space="preserve">Thursday. Good. Sanjay, UDI.</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3:44</w:t>
      </w:r>
      <w:r>
        <w:rPr>
          <w:color w:val="323130"/>
          <w:sz w:val="4.3mm"/>
          <w:szCs w:val="4.3mm"/>
          <w:rFonts w:ascii="Segoe UI" w:cs="Segoe UI" w:eastAsia="Segoe UI" w:hAnsi="Segoe UI"/>
        </w:rPr>
        <w:br/>
        <w:t xml:space="preserve">The three new DIs are done and submitted. They're showing as pending validation but that's just the system.</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3:51</w:t>
      </w:r>
      <w:r>
        <w:rPr>
          <w:color w:val="323130"/>
          <w:sz w:val="4.3mm"/>
          <w:szCs w:val="4.3mm"/>
          <w:rFonts w:ascii="Segoe UI" w:cs="Segoe UI" w:eastAsia="Segoe UI" w:hAnsi="Segoe UI"/>
        </w:rPr>
        <w:br/>
        <w:t xml:space="preserve">And the duplicate.</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3:53</w:t>
      </w:r>
      <w:r>
        <w:rPr>
          <w:color w:val="323130"/>
          <w:sz w:val="4.3mm"/>
          <w:szCs w:val="4.3mm"/>
          <w:rFonts w:ascii="Segoe UI" w:cs="Segoe UI" w:eastAsia="Segoe UI" w:hAnsi="Segoe UI"/>
        </w:rPr>
        <w:br/>
        <w:t xml:space="preserve">That's the interesting one. So I went back through the distributor emails and it wasn't the distributor. It was us. Somebody here created it in the test environment and then it got promoted with the production batch in, I think it was 2024.</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4:10</w:t>
      </w:r>
      <w:r>
        <w:rPr>
          <w:color w:val="323130"/>
          <w:sz w:val="4.3mm"/>
          <w:szCs w:val="4.3mm"/>
          <w:rFonts w:ascii="Segoe UI" w:cs="Segoe UI" w:eastAsia="Segoe UI" w:hAnsi="Segoe UI"/>
        </w:rPr>
        <w:br/>
        <w:t xml:space="preserve">Ooh.</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4:11</w:t>
      </w:r>
      <w:r>
        <w:rPr>
          <w:color w:val="323130"/>
          <w:sz w:val="4.3mm"/>
          <w:szCs w:val="4.3mm"/>
          <w:rFonts w:ascii="Segoe UI" w:cs="Segoe UI" w:eastAsia="Segoe UI" w:hAnsi="Segoe UI"/>
        </w:rPr>
        <w:br/>
        <w:t xml:space="preserve">Yeah. So there may be others. I've only checked the twenty two that are in scope for this file.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4:18</w:t>
      </w:r>
      <w:r>
        <w:rPr>
          <w:color w:val="323130"/>
          <w:sz w:val="4.3mm"/>
          <w:szCs w:val="4.3mm"/>
          <w:rFonts w:ascii="Segoe UI" w:cs="Segoe UI" w:eastAsia="Segoe UI" w:hAnsi="Segoe UI"/>
        </w:rPr>
        <w:br/>
        <w:t xml:space="preserve">Okay, so that's a bigger finding than the finding.</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4:21</w:t>
      </w:r>
      <w:r>
        <w:rPr>
          <w:color w:val="323130"/>
          <w:sz w:val="4.3mm"/>
          <w:szCs w:val="4.3mm"/>
          <w:rFonts w:ascii="Segoe UI" w:cs="Segoe UI" w:eastAsia="Segoe UI" w:hAnsi="Segoe UI"/>
        </w:rPr>
        <w:br/>
        <w:t xml:space="preserve">It could be.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4:23</w:t>
      </w:r>
      <w:r>
        <w:rPr>
          <w:color w:val="323130"/>
          <w:sz w:val="4.3mm"/>
          <w:szCs w:val="4.3mm"/>
          <w:rFonts w:ascii="Segoe UI" w:cs="Segoe UI" w:eastAsia="Segoe UI" w:hAnsi="Segoe UI"/>
        </w:rPr>
        <w:br/>
        <w:t xml:space="preserve">Right, I want that written up as a short note, half a page, what happened, what the scope of the check was, what you'd recommend. Because that's the sort of thing that if the notified body finds it and we haven't, that's a very different conversation than if we've got a note saying we found it and here's what we did.</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4:41</w:t>
      </w:r>
      <w:r>
        <w:rPr>
          <w:color w:val="323130"/>
          <w:sz w:val="4.3mm"/>
          <w:szCs w:val="4.3mm"/>
          <w:rFonts w:ascii="Segoe UI" w:cs="Segoe UI" w:eastAsia="Segoe UI" w:hAnsi="Segoe UI"/>
        </w:rPr>
        <w:br/>
        <w:t xml:space="preserve">Yeah. I can do that by Friday.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4:44</w:t>
      </w:r>
      <w:r>
        <w:rPr>
          <w:color w:val="323130"/>
          <w:sz w:val="4.3mm"/>
          <w:szCs w:val="4.3mm"/>
          <w:rFonts w:ascii="Segoe UI" w:cs="Segoe UI" w:eastAsia="Segoe UI" w:hAnsi="Segoe UI"/>
        </w:rPr>
        <w:br/>
        <w:t xml:space="preserve">Friday, thank you. Clinical evaluation. So this is Ffion's note. Louise is confirmed, she starts on the fourteenth, and Ffion's already sent her the draft and the search documentation.</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4:57</w:t>
      </w:r>
      <w:r>
        <w:rPr>
          <w:color w:val="323130"/>
          <w:sz w:val="4.3mm"/>
          <w:szCs w:val="4.3mm"/>
          <w:rFonts w:ascii="Segoe UI" w:cs="Segoe UI" w:eastAsia="Segoe UI" w:hAnsi="Segoe UI"/>
        </w:rPr>
        <w:br/>
        <w:t xml:space="preserve">Oh good, that moved quickly.</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5:00</w:t>
      </w:r>
      <w:r>
        <w:rPr>
          <w:color w:val="323130"/>
          <w:sz w:val="4.3mm"/>
          <w:szCs w:val="4.3mm"/>
          <w:rFonts w:ascii="Segoe UI" w:cs="Segoe UI" w:eastAsia="Segoe UI" w:hAnsi="Segoe UI"/>
        </w:rPr>
        <w:br/>
        <w:t xml:space="preserve">It did, and credit to Ffion for turning the paperwork round in a day. Louise has said six weeks from the fourteenth for a complete draft, which puts us at the twenty fifth of August.</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5:12</w:t>
      </w:r>
      <w:r>
        <w:rPr>
          <w:color w:val="323130"/>
          <w:sz w:val="4.3mm"/>
          <w:szCs w:val="4.3mm"/>
          <w:rFonts w:ascii="Segoe UI" w:cs="Segoe UI" w:eastAsia="Segoe UI" w:hAnsi="Segoe UI"/>
        </w:rPr>
        <w:br/>
        <w:t xml:space="preserve">Is that in time?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5:14</w:t>
      </w:r>
      <w:r>
        <w:rPr>
          <w:color w:val="323130"/>
          <w:sz w:val="4.3mm"/>
          <w:szCs w:val="4.3mm"/>
          <w:rFonts w:ascii="Segoe UI" w:cs="Segoe UI" w:eastAsia="Segoe UI" w:hAnsi="Segoe UI"/>
        </w:rPr>
        <w:br/>
        <w:t xml:space="preserve">It's tight but it's in time. It was going to be the end of August anyway with their own person.</w:t>
      </w:r>
      <w:r>
        <w:rPr>
          <w:color w:val="323130"/>
          <w:sz w:val="4.3mm"/>
          <w:szCs w:val="4.3mm"/>
          <w:rFonts w:ascii="Segoe UI" w:cs="Segoe UI" w:eastAsia="Segoe UI" w:hAnsi="Segoe UI"/>
        </w:rPr>
        <w:br/>
        <w:t xml:space="preserve">Right, supplier agreements.</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5:22</w:t>
      </w:r>
      <w:r>
        <w:rPr>
          <w:color w:val="323130"/>
          <w:sz w:val="4.3mm"/>
          <w:szCs w:val="4.3mm"/>
          <w:rFonts w:ascii="Segoe UI" w:cs="Segoe UI" w:eastAsia="Segoe UI" w:hAnsi="Segoe UI"/>
        </w:rPr>
        <w:br/>
        <w:t xml:space="preserve">Seven came over on the Wednesday. I've read five of them.</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5:26</w:t>
      </w:r>
      <w:r>
        <w:rPr>
          <w:color w:val="323130"/>
          <w:sz w:val="4.3mm"/>
          <w:szCs w:val="4.3mm"/>
          <w:rFonts w:ascii="Segoe UI" w:cs="Segoe UI" w:eastAsia="Segoe UI" w:hAnsi="Segoe UI"/>
        </w:rPr>
        <w:br/>
        <w:t xml:space="preserve">And?</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5:28</w:t>
      </w:r>
      <w:r>
        <w:rPr>
          <w:color w:val="323130"/>
          <w:sz w:val="4.3mm"/>
          <w:szCs w:val="4.3mm"/>
          <w:rFonts w:ascii="Segoe UI" w:cs="Segoe UI" w:eastAsia="Segoe UI" w:hAnsi="Segoe UI"/>
        </w:rPr>
        <w:br/>
        <w:t xml:space="preserve">Four are fine. One is a purchase order with a signature on it, it's not a quality agreement at all. There's no specification of the responsibilities, there's no change notification clause, there's nothing about them telling Meridian if they change process.</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5:44</w:t>
      </w:r>
      <w:r>
        <w:rPr>
          <w:color w:val="323130"/>
          <w:sz w:val="4.3mm"/>
          <w:szCs w:val="4.3mm"/>
          <w:rFonts w:ascii="Segoe UI" w:cs="Segoe UI" w:eastAsia="Segoe UI" w:hAnsi="Segoe UI"/>
        </w:rPr>
        <w:br/>
        <w:t xml:space="preserve">Which supplier?</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5:46</w:t>
      </w:r>
      <w:r>
        <w:rPr>
          <w:color w:val="323130"/>
          <w:sz w:val="4.3mm"/>
          <w:szCs w:val="4.3mm"/>
          <w:rFonts w:ascii="Segoe UI" w:cs="Segoe UI" w:eastAsia="Segoe UI" w:hAnsi="Segoe UI"/>
        </w:rPr>
        <w:br/>
        <w:t xml:space="preserve">The packaging one. Not the coating ones, those are the two still with legal.</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5:51</w:t>
      </w:r>
      <w:r>
        <w:rPr>
          <w:color w:val="323130"/>
          <w:sz w:val="4.3mm"/>
          <w:szCs w:val="4.3mm"/>
          <w:rFonts w:ascii="Segoe UI" w:cs="Segoe UI" w:eastAsia="Segoe UI" w:hAnsi="Segoe UI"/>
        </w:rPr>
        <w:br/>
        <w:t xml:space="preserve">Okay. So that one needs writing from scratch really.</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5:55</w:t>
      </w:r>
      <w:r>
        <w:rPr>
          <w:color w:val="323130"/>
          <w:sz w:val="4.3mm"/>
          <w:szCs w:val="4.3mm"/>
          <w:rFonts w:ascii="Segoe UI" w:cs="Segoe UI" w:eastAsia="Segoe UI" w:hAnsi="Segoe UI"/>
        </w:rPr>
        <w:br/>
        <w:t xml:space="preserve">More or less. I could draft it, I've got the template, but somebody at Meridian has to own the relationship conversation, because it's asking a supplier to sign something new.</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6:06</w:t>
      </w:r>
      <w:r>
        <w:rPr>
          <w:color w:val="323130"/>
          <w:sz w:val="4.3mm"/>
          <w:szCs w:val="4.3mm"/>
          <w:rFonts w:ascii="Segoe UI" w:cs="Segoe UI" w:eastAsia="Segoe UI" w:hAnsi="Segoe UI"/>
        </w:rPr>
        <w:br/>
        <w:t xml:space="preserve">That's Ffion again, or it's procurement. I'll ask Thursday. Dermot, is there anything from your side, anything I've missed.</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6:15</w:t>
      </w:r>
      <w:r>
        <w:rPr>
          <w:color w:val="323130"/>
          <w:sz w:val="4.3mm"/>
          <w:szCs w:val="4.3mm"/>
          <w:rFonts w:ascii="Segoe UI" w:cs="Segoe UI" w:eastAsia="Segoe UI" w:hAnsi="Segoe UI"/>
        </w:rPr>
        <w:br/>
        <w:t xml:space="preserve">The only thing is the test lab. We haven't booked the mechanical retest and the slots go fast in September.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6:23</w:t>
      </w:r>
      <w:r>
        <w:rPr>
          <w:color w:val="323130"/>
          <w:sz w:val="4.3mm"/>
          <w:szCs w:val="4.3mm"/>
          <w:rFonts w:ascii="Segoe UI" w:cs="Segoe UI" w:eastAsia="Segoe UI" w:hAnsi="Segoe UI"/>
        </w:rPr>
        <w:br/>
        <w:t xml:space="preserve">Is that in scope for us or is that just yours?</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6:26</w:t>
      </w:r>
      <w:r>
        <w:rPr>
          <w:color w:val="323130"/>
          <w:sz w:val="4.3mm"/>
          <w:szCs w:val="4.3mm"/>
          <w:rFonts w:ascii="Segoe UI" w:cs="Segoe UI" w:eastAsia="Segoe UI" w:hAnsi="Segoe UI"/>
        </w:rPr>
        <w:br/>
        <w:t xml:space="preserve">It's ours to book but it feeds your file, so I thought I'd say it out loud.</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6:31</w:t>
      </w:r>
      <w:r>
        <w:rPr>
          <w:color w:val="323130"/>
          <w:sz w:val="4.3mm"/>
          <w:szCs w:val="4.3mm"/>
          <w:rFonts w:ascii="Segoe UI" w:cs="Segoe UI" w:eastAsia="Segoe UI" w:hAnsi="Segoe UI"/>
        </w:rPr>
        <w:br/>
        <w:t xml:space="preserve">Good, say it out loud every week until it's booked. Who's doing it.</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6:36</w:t>
      </w:r>
      <w:r>
        <w:rPr>
          <w:color w:val="323130"/>
          <w:sz w:val="4.3mm"/>
          <w:szCs w:val="4.3mm"/>
          <w:rFonts w:ascii="Segoe UI" w:cs="Segoe UI" w:eastAsia="Segoe UI" w:hAnsi="Segoe UI"/>
        </w:rPr>
        <w:br/>
        <w:t xml:space="preserve">Me. I'll do it this week.</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6:38</w:t>
      </w:r>
      <w:r>
        <w:rPr>
          <w:color w:val="323130"/>
          <w:sz w:val="4.3mm"/>
          <w:szCs w:val="4.3mm"/>
          <w:rFonts w:ascii="Segoe UI" w:cs="Segoe UI" w:eastAsia="Segoe UI" w:hAnsi="Segoe UI"/>
        </w:rPr>
        <w:br/>
        <w:t xml:space="preserve">Right, is that everything. Sanjay.</w:t>
      </w:r>
    </w:p>
    <w:p>
      <w:pPr>
        <w:spacing w:line="300"/>
      </w:pPr>
      <w:r>
        <w:rPr>
          <w:b/>
          <w:bCs/>
          <w:color w:val="605e5c"/>
          <w:sz w:val="4.3mm"/>
          <w:szCs w:val="4.3mm"/>
          <w:rFonts w:ascii="Segoe UI" w:cs="Segoe UI" w:eastAsia="Segoe UI" w:hAnsi="Segoe UI"/>
        </w:rPr>
        <w:br/>
        <w:t xml:space="preserve">Sanjay Iyer   </w:t>
      </w:r>
      <w:r>
        <w:rPr>
          <w:color w:val="a19f9d"/>
          <w:sz w:val="4.3mm"/>
          <w:szCs w:val="4.3mm"/>
          <w:rFonts w:ascii="Segoe UI" w:cs="Segoe UI" w:eastAsia="Segoe UI" w:hAnsi="Segoe UI"/>
        </w:rPr>
        <w:t xml:space="preserve">6:41</w:t>
      </w:r>
      <w:r>
        <w:rPr>
          <w:color w:val="323130"/>
          <w:sz w:val="4.3mm"/>
          <w:szCs w:val="4.3mm"/>
          <w:rFonts w:ascii="Segoe UI" w:cs="Segoe UI" w:eastAsia="Segoe UI" w:hAnsi="Segoe UI"/>
        </w:rPr>
        <w:br/>
        <w:t xml:space="preserve">Nothing more from me.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6:43</w:t>
      </w:r>
      <w:r>
        <w:rPr>
          <w:color w:val="323130"/>
          <w:sz w:val="4.3mm"/>
          <w:szCs w:val="4.3mm"/>
          <w:rFonts w:ascii="Segoe UI" w:cs="Segoe UI" w:eastAsia="Segoe UI" w:hAnsi="Segoe UI"/>
        </w:rPr>
        <w:br/>
        <w:t xml:space="preserve">Rebecca.</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6:44</w:t>
      </w:r>
      <w:r>
        <w:rPr>
          <w:color w:val="323130"/>
          <w:sz w:val="4.3mm"/>
          <w:szCs w:val="4.3mm"/>
          <w:rFonts w:ascii="Segoe UI" w:cs="Segoe UI" w:eastAsia="Segoe UI" w:hAnsi="Segoe UI"/>
        </w:rPr>
        <w:br/>
        <w:t xml:space="preserve">Cold water.</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6:46</w:t>
      </w:r>
      <w:r>
        <w:rPr>
          <w:color w:val="323130"/>
          <w:sz w:val="4.3mm"/>
          <w:szCs w:val="4.3mm"/>
          <w:rFonts w:ascii="Segoe UI" w:cs="Segoe UI" w:eastAsia="Segoe UI" w:hAnsi="Segoe UI"/>
        </w:rPr>
        <w:br/>
        <w:t xml:space="preserve">Sorry?</w:t>
      </w:r>
    </w:p>
    <w:p>
      <w:pPr>
        <w:spacing w:line="300"/>
      </w:pPr>
      <w:r>
        <w:rPr>
          <w:b/>
          <w:bCs/>
          <w:color w:val="605e5c"/>
          <w:sz w:val="4.3mm"/>
          <w:szCs w:val="4.3mm"/>
          <w:rFonts w:ascii="Segoe UI" w:cs="Segoe UI" w:eastAsia="Segoe UI" w:hAnsi="Segoe UI"/>
        </w:rPr>
        <w:br/>
        <w:t xml:space="preserve">Rebecca Gill   </w:t>
      </w:r>
      <w:r>
        <w:rPr>
          <w:color w:val="a19f9d"/>
          <w:sz w:val="4.3mm"/>
          <w:szCs w:val="4.3mm"/>
          <w:rFonts w:ascii="Segoe UI" w:cs="Segoe UI" w:eastAsia="Segoe UI" w:hAnsi="Segoe UI"/>
        </w:rPr>
        <w:t xml:space="preserve">6:48</w:t>
      </w:r>
      <w:r>
        <w:rPr>
          <w:color w:val="323130"/>
          <w:sz w:val="4.3mm"/>
          <w:szCs w:val="4.3mm"/>
          <w:rFonts w:ascii="Segoe UI" w:cs="Segoe UI" w:eastAsia="Segoe UI" w:hAnsi="Segoe UI"/>
        </w:rPr>
        <w:br/>
        <w:t xml:space="preserve">No, sorry, that was, ignore that, I was talking to somebody. Nothing from me, no.</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6:53</w:t>
      </w:r>
      <w:r>
        <w:rPr>
          <w:color w:val="323130"/>
          <w:sz w:val="4.3mm"/>
          <w:szCs w:val="4.3mm"/>
          <w:rFonts w:ascii="Segoe UI" w:cs="Segoe UI" w:eastAsia="Segoe UI" w:hAnsi="Segoe UI"/>
        </w:rPr>
        <w:br/>
        <w:t xml:space="preserve">Okay. So Tuesday for the probability session, and then same time next week with Ffion back. Thanks all.</w:t>
      </w:r>
    </w:p>
    <w:p>
      <w:pPr>
        <w:spacing w:line="300"/>
      </w:pP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7:01</w:t>
      </w:r>
      <w:r>
        <w:rPr>
          <w:color w:val="323130"/>
          <w:sz w:val="4.3mm"/>
          <w:szCs w:val="4.3mm"/>
          <w:rFonts w:ascii="Segoe UI" w:cs="Segoe UI" w:eastAsia="Segoe UI" w:hAnsi="Segoe UI"/>
        </w:rPr>
        <w:br/>
        <w:t xml:space="preserve">Cheers.</w:t>
      </w:r>
    </w:p>
    <w:p>
      <w:pPr>
        <w:spacing w:line="300"/>
      </w:pPr>
      <w:r>
        <w:rPr>
          <w:b/>
          <w:bCs/>
          <w:color w:val="605e5c"/>
          <w:sz w:val="4.3mm"/>
          <w:szCs w:val="4.3mm"/>
          <w:rFonts w:ascii="Segoe UI" w:cs="Segoe UI" w:eastAsia="Segoe UI" w:hAnsi="Segoe UI"/>
        </w:rPr>
        <w:br/>
        <w:t xml:space="preserve">Dermot Nally   </w:t>
      </w:r>
      <w:r>
        <w:rPr>
          <w:color w:val="a19f9d"/>
          <w:sz w:val="4.3mm"/>
          <w:szCs w:val="4.3mm"/>
          <w:rFonts w:ascii="Segoe UI" w:cs="Segoe UI" w:eastAsia="Segoe UI" w:hAnsi="Segoe UI"/>
        </w:rPr>
        <w:t xml:space="preserve">7:02</w:t>
      </w:r>
      <w:r>
        <w:rPr>
          <w:color w:val="323130"/>
          <w:sz w:val="4.3mm"/>
          <w:szCs w:val="4.3mm"/>
          <w:rFonts w:ascii="Segoe UI" w:cs="Segoe UI" w:eastAsia="Segoe UI" w:hAnsi="Segoe UI"/>
        </w:rPr>
        <w:br/>
        <w:t xml:space="preserve">Bye.</w:t>
      </w:r>
    </w:p>
    <w:p>
      <w:pPr>
        <w:spacing w:line="300"/>
      </w:pP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2026-08-12T09:39:49.610Z</dcterms:created>
  <dcterms:modified xsi:type="dcterms:W3CDTF">2026-08-12T09:39:49.627Z</dcterms:modified>
</cp:coreProperties>
</file>

<file path=docProps/custom.xml><?xml version="1.0" encoding="utf-8"?>
<Properties xmlns="http://schemas.openxmlformats.org/officeDocument/2006/custom-properties" xmlns:vt="http://schemas.openxmlformats.org/officeDocument/2006/docPropsVTypes"/>
</file>