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T815 Nordvik Medical - Audit kick off Trondheim-20260702_133020-Meeting Transcript</w:t>
      </w:r>
    </w:p>
    <w:p>
      <w:pPr>
        <w:spacing w:after="100"/>
      </w:pPr>
      <w:r>
        <w:rPr>
          <w:color w:val="605e5c"/>
          <w:sz w:val="3mm"/>
          <w:szCs w:val="3mm"/>
          <w:rFonts w:ascii="Segoe UI" w:cs="Segoe UI" w:eastAsia="Segoe UI" w:hAnsi="Segoe UI"/>
        </w:rPr>
        <w:t xml:space="preserve">2 July 2026, 01:30pm</w:t>
      </w:r>
    </w:p>
    <w:p>
      <w:pPr>
        <w:spacing w:after="100"/>
      </w:pPr>
      <w:r>
        <w:rPr>
          <w:color w:val="605e5c"/>
          <w:sz w:val="3mm"/>
          <w:szCs w:val="3mm"/>
          <w:rFonts w:ascii="Segoe UI" w:cs="Segoe UI" w:eastAsia="Segoe UI" w:hAnsi="Segoe UI"/>
        </w:rPr>
        <w:t xml:space="preserve">26m 33s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Right, I'll share and we'll go through the key points, because there's a fair bit of logistics on this one and I'd rather do it once properly.</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Yep.</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0:14</w:t>
      </w:r>
      <w:r>
        <w:rPr>
          <w:color w:val="323130"/>
          <w:sz w:val="4.3mm"/>
          <w:szCs w:val="4.3mm"/>
          <w:rFonts w:ascii="Segoe UI" w:cs="Segoe UI" w:eastAsia="Segoe UI" w:hAnsi="Segoe UI"/>
        </w:rPr>
        <w:br/>
        <w:t xml:space="preserve">So. Flights first. Aoife, you and Gareth are both out on the Sunday, that's the nineteenth. Gareth you're from Dublin and Aoife you're from Belfast, is that still right?</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0:26</w:t>
      </w:r>
      <w:r>
        <w:rPr>
          <w:color w:val="323130"/>
          <w:sz w:val="4.3mm"/>
          <w:szCs w:val="4.3mm"/>
          <w:rFonts w:ascii="Segoe UI" w:cs="Segoe UI" w:eastAsia="Segoe UI" w:hAnsi="Segoe UI"/>
        </w:rPr>
        <w:br/>
        <w:t xml:space="preserve">Belfast, yes.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0:28</w:t>
      </w:r>
      <w:r>
        <w:rPr>
          <w:color w:val="323130"/>
          <w:sz w:val="4.3mm"/>
          <w:szCs w:val="4.3mm"/>
          <w:rFonts w:ascii="Segoe UI" w:cs="Segoe UI" w:eastAsia="Segoe UI" w:hAnsi="Segoe UI"/>
        </w:rPr>
        <w:br/>
        <w:t xml:space="preserve">Okay. You connect through Oslo, both of you, but on different flights, and you land within about forty minutes of each other so it's worth waiting and sharing the taxi.</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0:39</w:t>
      </w:r>
      <w:r>
        <w:rPr>
          <w:color w:val="323130"/>
          <w:sz w:val="4.3mm"/>
          <w:szCs w:val="4.3mm"/>
          <w:rFonts w:ascii="Segoe UI" w:cs="Segoe UI" w:eastAsia="Segoe UI" w:hAnsi="Segoe UI"/>
        </w:rPr>
        <w:br/>
        <w:t xml:space="preserve">Who's booked those, is that Nordvik or us?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0:42</w:t>
      </w:r>
      <w:r>
        <w:rPr>
          <w:color w:val="323130"/>
          <w:sz w:val="4.3mm"/>
          <w:szCs w:val="4.3mm"/>
          <w:rFonts w:ascii="Segoe UI" w:cs="Segoe UI" w:eastAsia="Segoe UI" w:hAnsi="Segoe UI"/>
        </w:rPr>
        <w:br/>
        <w:t xml:space="preserve">We've booked flights, Nordvik have booked the hotel. Ingrid, that's the Britannia, is that right?</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The Britannia, yes. It's under Nordvik's account, so you don't pay anything at the desk, but they may ask for a card for incidentals.</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0:58</w:t>
      </w:r>
      <w:r>
        <w:rPr>
          <w:color w:val="323130"/>
          <w:sz w:val="4.3mm"/>
          <w:szCs w:val="4.3mm"/>
          <w:rFonts w:ascii="Segoe UI" w:cs="Segoe UI" w:eastAsia="Segoe UI" w:hAnsi="Segoe UI"/>
        </w:rPr>
        <w:br/>
        <w:t xml:space="preserve">Fine.</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1:00</w:t>
      </w:r>
      <w:r>
        <w:rPr>
          <w:color w:val="323130"/>
          <w:sz w:val="4.3mm"/>
          <w:szCs w:val="4.3mm"/>
          <w:rFonts w:ascii="Segoe UI" w:cs="Segoe UI" w:eastAsia="Segoe UI" w:hAnsi="Segoe UI"/>
        </w:rPr>
        <w:br/>
        <w:t xml:space="preserve">And Petra is in the same hotel, she arrives Monday morning rather than Sunday.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1:06</w:t>
      </w:r>
      <w:r>
        <w:rPr>
          <w:color w:val="323130"/>
          <w:sz w:val="4.3mm"/>
          <w:szCs w:val="4.3mm"/>
          <w:rFonts w:ascii="Segoe UI" w:cs="Segoe UI" w:eastAsia="Segoe UI" w:hAnsi="Segoe UI"/>
        </w:rPr>
        <w:br/>
        <w:t xml:space="preserve">So Petra Lindqvist, just for everyone's benefit, is the second auditor. She's Nordvik's own internal quality lead and she's joining the whole week as an observer and as a, effectively as a guide, because she knows where everything is.</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1:21</w:t>
      </w:r>
      <w:r>
        <w:rPr>
          <w:color w:val="323130"/>
          <w:sz w:val="4.3mm"/>
          <w:szCs w:val="4.3mm"/>
          <w:rFonts w:ascii="Segoe UI" w:cs="Segoe UI" w:eastAsia="Segoe UI" w:hAnsi="Segoe UI"/>
        </w:rPr>
        <w:br/>
        <w:t xml:space="preserve">Is she being audited or is she auditing?</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1:24</w:t>
      </w:r>
      <w:r>
        <w:rPr>
          <w:color w:val="323130"/>
          <w:sz w:val="4.3mm"/>
          <w:szCs w:val="4.3mm"/>
          <w:rFonts w:ascii="Segoe UI" w:cs="Segoe UI" w:eastAsia="Segoe UI" w:hAnsi="Segoe UI"/>
        </w:rPr>
        <w:br/>
        <w:t xml:space="preserve">Neither really. She's there to open doors.</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Okay, that's useful, that's genuinely useful. Half the time on these is finding out who owns something.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1:34</w:t>
      </w:r>
      <w:r>
        <w:rPr>
          <w:color w:val="323130"/>
          <w:sz w:val="4.3mm"/>
          <w:szCs w:val="4.3mm"/>
          <w:rFonts w:ascii="Segoe UI" w:cs="Segoe UI" w:eastAsia="Segoe UI" w:hAnsi="Segoe UI"/>
        </w:rPr>
        <w:br/>
        <w:t xml:space="preserve">And then the other name you'll hear is Karl Devlin, who is at the notified body, not at Nordvik. Karl is not part of this at all, he's not attending, but the reason he matters is that the report we produce is what Nordvik will use in their conversation with him in the autumn. So the audience for the writing is Karl, even though he's nowhere near the room.</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1:57</w:t>
      </w:r>
      <w:r>
        <w:rPr>
          <w:color w:val="323130"/>
          <w:sz w:val="4.3mm"/>
          <w:szCs w:val="4.3mm"/>
          <w:rFonts w:ascii="Segoe UI" w:cs="Segoe UI" w:eastAsia="Segoe UI" w:hAnsi="Segoe UI"/>
        </w:rPr>
        <w:br/>
        <w:t xml:space="preserve">That's helpful to know actually.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1:59</w:t>
      </w:r>
      <w:r>
        <w:rPr>
          <w:color w:val="323130"/>
          <w:sz w:val="4.3mm"/>
          <w:szCs w:val="4.3mm"/>
          <w:rFonts w:ascii="Segoe UI" w:cs="Segoe UI" w:eastAsia="Segoe UI" w:hAnsi="Segoe UI"/>
        </w:rPr>
        <w:br/>
        <w:t xml:space="preserve">It changes how you write it. Right, dates. Prep and training is the week of the thirteenth, so that's the two of you plus me for a couple of sessions. On site is the twentieth to the twenty fourth, five days. And then report writing is the twenty seventh through to the seventh of August.</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2:18</w:t>
      </w:r>
      <w:r>
        <w:rPr>
          <w:color w:val="323130"/>
          <w:sz w:val="4.3mm"/>
          <w:szCs w:val="4.3mm"/>
          <w:rFonts w:ascii="Segoe UI" w:cs="Segoe UI" w:eastAsia="Segoe UI" w:hAnsi="Segoe UI"/>
        </w:rPr>
        <w:br/>
        <w:t xml:space="preserve">And the report goes to Ingrid or to Karl?</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2:21</w:t>
      </w:r>
      <w:r>
        <w:rPr>
          <w:color w:val="323130"/>
          <w:sz w:val="4.3mm"/>
          <w:szCs w:val="4.3mm"/>
          <w:rFonts w:ascii="Segoe UI" w:cs="Segoe UI" w:eastAsia="Segoe UI" w:hAnsi="Segoe UI"/>
        </w:rPr>
        <w:br/>
        <w:t xml:space="preserve">To me. We'll decide what goes onward.</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2:24</w:t>
      </w:r>
      <w:r>
        <w:rPr>
          <w:color w:val="323130"/>
          <w:sz w:val="4.3mm"/>
          <w:szCs w:val="4.3mm"/>
          <w:rFonts w:ascii="Segoe UI" w:cs="Segoe UI" w:eastAsia="Segoe UI" w:hAnsi="Segoe UI"/>
        </w:rPr>
        <w:br/>
        <w:t xml:space="preserve">Understood.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Okay so on the prep. Gareth, you're lead. The scope work, that's this week and next, and out of that comes the standards list. Aoife, that standards list is essentially your training material, so once Gareth has it, you've got a week to get familiar.</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2:43</w:t>
      </w:r>
      <w:r>
        <w:rPr>
          <w:color w:val="323130"/>
          <w:sz w:val="4.3mm"/>
          <w:szCs w:val="4.3mm"/>
          <w:rFonts w:ascii="Segoe UI" w:cs="Segoe UI" w:eastAsia="Segoe UI" w:hAnsi="Segoe UI"/>
        </w:rPr>
        <w:br/>
        <w:t xml:space="preserve">Can I ask, and this might be a daft question. Am I meant to be building the standards list or is Gareth?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2:50</w:t>
      </w:r>
      <w:r>
        <w:rPr>
          <w:color w:val="323130"/>
          <w:sz w:val="4.3mm"/>
          <w:szCs w:val="4.3mm"/>
          <w:rFonts w:ascii="Segoe UI" w:cs="Segoe UI" w:eastAsia="Segoe UI" w:hAnsi="Segoe UI"/>
        </w:rPr>
        <w:br/>
        <w:t xml:space="preserve">What would you prefer?</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2:52</w:t>
      </w:r>
      <w:r>
        <w:rPr>
          <w:color w:val="323130"/>
          <w:sz w:val="4.3mm"/>
          <w:szCs w:val="4.3mm"/>
          <w:rFonts w:ascii="Segoe UI" w:cs="Segoe UI" w:eastAsia="Segoe UI" w:hAnsi="Segoe UI"/>
        </w:rPr>
        <w:br/>
        <w:t xml:space="preserve">Honestly, I'd prefer not to own it. I've not done a Norwegian one and I'd be guessing at what's in scope. I'd rather learn it than write it wrong.</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3:02</w:t>
      </w:r>
      <w:r>
        <w:rPr>
          <w:color w:val="323130"/>
          <w:sz w:val="4.3mm"/>
          <w:szCs w:val="4.3mm"/>
          <w:rFonts w:ascii="Segoe UI" w:cs="Segoe UI" w:eastAsia="Segoe UI" w:hAnsi="Segoe UI"/>
        </w:rPr>
        <w:br/>
        <w:t xml:space="preserve">No, that's the right answer at this stage. I'll build it. It's a half day for me and it'd be three days of anxiety for you.</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3:10</w:t>
      </w:r>
      <w:r>
        <w:rPr>
          <w:color w:val="323130"/>
          <w:sz w:val="4.3mm"/>
          <w:szCs w:val="4.3mm"/>
          <w:rFonts w:ascii="Segoe UI" w:cs="Segoe UI" w:eastAsia="Segoe UI" w:hAnsi="Segoe UI"/>
        </w:rPr>
        <w:br/>
        <w:t xml:space="preserve">Thank you.</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3:11</w:t>
      </w:r>
      <w:r>
        <w:rPr>
          <w:color w:val="323130"/>
          <w:sz w:val="4.3mm"/>
          <w:szCs w:val="4.3mm"/>
          <w:rFonts w:ascii="Segoe UI" w:cs="Segoe UI" w:eastAsia="Segoe UI" w:hAnsi="Segoe UI"/>
        </w:rPr>
        <w:br/>
        <w:t xml:space="preserve">Good. So Gareth owns the standards list, Aoife reviews it and comes with questions. Gareth, what's in there roughly?</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3:20</w:t>
      </w:r>
      <w:r>
        <w:rPr>
          <w:color w:val="323130"/>
          <w:sz w:val="4.3mm"/>
          <w:szCs w:val="4.3mm"/>
          <w:rFonts w:ascii="Segoe UI" w:cs="Segoe UI" w:eastAsia="Segoe UI" w:hAnsi="Segoe UI"/>
        </w:rPr>
        <w:br/>
        <w:t xml:space="preserve">It'll be the usual spine. 13485 obviously. MDR. 14971 for the risk side. And then because this is an infusion product it'll be the 60601 collateral and particular standards, so dash 1 dash 8 for alarms, and I think there's a particular for infusion pumps, I'll check the number.</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3:41</w:t>
      </w:r>
      <w:r>
        <w:rPr>
          <w:color w:val="323130"/>
          <w:sz w:val="4.3mm"/>
          <w:szCs w:val="4.3mm"/>
          <w:rFonts w:ascii="Segoe UI" w:cs="Segoe UI" w:eastAsia="Segoe UI" w:hAnsi="Segoe UI"/>
        </w:rPr>
        <w:br/>
        <w:t xml:space="preserve">60601-2-24.</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3:44</w:t>
      </w:r>
      <w:r>
        <w:rPr>
          <w:color w:val="323130"/>
          <w:sz w:val="4.3mm"/>
          <w:szCs w:val="4.3mm"/>
          <w:rFonts w:ascii="Segoe UI" w:cs="Segoe UI" w:eastAsia="Segoe UI" w:hAnsi="Segoe UI"/>
        </w:rPr>
        <w:br/>
        <w:t xml:space="preserve">That's the one, thank you.</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3:46</w:t>
      </w:r>
      <w:r>
        <w:rPr>
          <w:color w:val="323130"/>
          <w:sz w:val="4.3mm"/>
          <w:szCs w:val="4.3mm"/>
          <w:rFonts w:ascii="Segoe UI" w:cs="Segoe UI" w:eastAsia="Segoe UI" w:hAnsi="Segoe UI"/>
        </w:rPr>
        <w:br/>
        <w:t xml:space="preserve">We know it well.</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3:48</w:t>
      </w:r>
      <w:r>
        <w:rPr>
          <w:color w:val="323130"/>
          <w:sz w:val="4.3mm"/>
          <w:szCs w:val="4.3mm"/>
          <w:rFonts w:ascii="Segoe UI" w:cs="Segoe UI" w:eastAsia="Segoe UI" w:hAnsi="Segoe UI"/>
        </w:rPr>
        <w:br/>
        <w:t xml:space="preserve">I'd imagine you do. And then software, so 62304, and if there's any AI in it, which, is there?</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3:57</w:t>
      </w:r>
      <w:r>
        <w:rPr>
          <w:color w:val="323130"/>
          <w:sz w:val="4.3mm"/>
          <w:szCs w:val="4.3mm"/>
          <w:rFonts w:ascii="Segoe UI" w:cs="Segoe UI" w:eastAsia="Segoe UI" w:hAnsi="Segoe UI"/>
        </w:rPr>
        <w:br/>
        <w:t xml:space="preserve">There's a dose calculation feature that the marketing team have started calling AI.</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4:03</w:t>
      </w:r>
      <w:r>
        <w:rPr>
          <w:color w:val="323130"/>
          <w:sz w:val="4.3mm"/>
          <w:szCs w:val="4.3mm"/>
          <w:rFonts w:ascii="Segoe UI" w:cs="Segoe UI" w:eastAsia="Segoe UI" w:hAnsi="Segoe UI"/>
        </w:rPr>
        <w:br/>
        <w:t xml:space="preserve">Ohh.</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4:04</w:t>
      </w:r>
      <w:r>
        <w:rPr>
          <w:color w:val="323130"/>
          <w:sz w:val="4.3mm"/>
          <w:szCs w:val="4.3mm"/>
          <w:rFonts w:ascii="Segoe UI" w:cs="Segoe UI" w:eastAsia="Segoe UI" w:hAnsi="Segoe UI"/>
        </w:rPr>
        <w:br/>
        <w:t xml:space="preserve">It is a lookup table.</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4:06</w:t>
      </w:r>
      <w:r>
        <w:rPr>
          <w:color w:val="323130"/>
          <w:sz w:val="4.3mm"/>
          <w:szCs w:val="4.3mm"/>
          <w:rFonts w:ascii="Segoe UI" w:cs="Segoe UI" w:eastAsia="Segoe UI" w:hAnsi="Segoe UI"/>
        </w:rPr>
        <w:br/>
        <w:t xml:space="preserve">Right.</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4:07</w:t>
      </w:r>
      <w:r>
        <w:rPr>
          <w:color w:val="323130"/>
          <w:sz w:val="4.3mm"/>
          <w:szCs w:val="4.3mm"/>
          <w:rFonts w:ascii="Segoe UI" w:cs="Segoe UI" w:eastAsia="Segoe UI" w:hAnsi="Segoe UI"/>
        </w:rPr>
        <w:br/>
        <w:t xml:space="preserve">It is a lookup table with an interpolation, and it has been called AI in one brochure, and I have been fighting about this for four months.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4:16</w:t>
      </w:r>
      <w:r>
        <w:rPr>
          <w:color w:val="323130"/>
          <w:sz w:val="4.3mm"/>
          <w:szCs w:val="4.3mm"/>
          <w:rFonts w:ascii="Segoe UI" w:cs="Segoe UI" w:eastAsia="Segoe UI" w:hAnsi="Segoe UI"/>
        </w:rPr>
        <w:br/>
        <w:t xml:space="preserve">Ha. Well, that's a finding waiting to happen.</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4:20</w:t>
      </w:r>
      <w:r>
        <w:rPr>
          <w:color w:val="323130"/>
          <w:sz w:val="4.3mm"/>
          <w:szCs w:val="4.3mm"/>
          <w:rFonts w:ascii="Segoe UI" w:cs="Segoe UI" w:eastAsia="Segoe UI" w:hAnsi="Segoe UI"/>
        </w:rPr>
        <w:br/>
        <w:t xml:space="preserve">That's exactly a finding. Ingrid, can you get me a copy of that brochure before we come out, because if there's an AI claim in marketing material and no AI in the technical file, that's the sort of inconsistency that gets picked up in five minutes.</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4:35</w:t>
      </w:r>
      <w:r>
        <w:rPr>
          <w:color w:val="323130"/>
          <w:sz w:val="4.3mm"/>
          <w:szCs w:val="4.3mm"/>
          <w:rFonts w:ascii="Segoe UI" w:cs="Segoe UI" w:eastAsia="Segoe UI" w:hAnsi="Segoe UI"/>
        </w:rPr>
        <w:br/>
        <w:t xml:space="preserve">I will send it. I would quite like it in your report, in fact.</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4:39</w:t>
      </w:r>
      <w:r>
        <w:rPr>
          <w:color w:val="323130"/>
          <w:sz w:val="4.3mm"/>
          <w:szCs w:val="4.3mm"/>
          <w:rFonts w:ascii="Segoe UI" w:cs="Segoe UI" w:eastAsia="Segoe UI" w:hAnsi="Segoe UI"/>
        </w:rPr>
        <w:br/>
        <w:t xml:space="preserve">I'm not going to write findings to order.</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4:42</w:t>
      </w:r>
      <w:r>
        <w:rPr>
          <w:color w:val="323130"/>
          <w:sz w:val="4.3mm"/>
          <w:szCs w:val="4.3mm"/>
          <w:rFonts w:ascii="Segoe UI" w:cs="Segoe UI" w:eastAsia="Segoe UI" w:hAnsi="Segoe UI"/>
        </w:rPr>
        <w:br/>
        <w:t xml:space="preserve">No, no, of course not. I only mean I will not be upset.</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4:46</w:t>
      </w:r>
      <w:r>
        <w:rPr>
          <w:color w:val="323130"/>
          <w:sz w:val="4.3mm"/>
          <w:szCs w:val="4.3mm"/>
          <w:rFonts w:ascii="Segoe UI" w:cs="Segoe UI" w:eastAsia="Segoe UI" w:hAnsi="Segoe UI"/>
        </w:rPr>
        <w:br/>
        <w:t xml:space="preserve">Ha. Understood.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4:48</w:t>
      </w:r>
      <w:r>
        <w:rPr>
          <w:color w:val="323130"/>
          <w:sz w:val="4.3mm"/>
          <w:szCs w:val="4.3mm"/>
          <w:rFonts w:ascii="Segoe UI" w:cs="Segoe UI" w:eastAsia="Segoe UI" w:hAnsi="Segoe UI"/>
        </w:rPr>
        <w:br/>
        <w:t xml:space="preserve">Right, on site logistics. Ingrid, what time do we start Monday?</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4:53</w:t>
      </w:r>
      <w:r>
        <w:rPr>
          <w:color w:val="323130"/>
          <w:sz w:val="4.3mm"/>
          <w:szCs w:val="4.3mm"/>
          <w:rFonts w:ascii="Segoe UI" w:cs="Segoe UI" w:eastAsia="Segoe UI" w:hAnsi="Segoe UI"/>
        </w:rPr>
        <w:br/>
        <w:t xml:space="preserve">Eight. But the gate is slow, so half seven at the gate.</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4:58</w:t>
      </w:r>
      <w:r>
        <w:rPr>
          <w:color w:val="323130"/>
          <w:sz w:val="4.3mm"/>
          <w:szCs w:val="4.3mm"/>
          <w:rFonts w:ascii="Segoe UI" w:cs="Segoe UI" w:eastAsia="Segoe UI" w:hAnsi="Segoe UI"/>
        </w:rPr>
        <w:br/>
        <w:t xml:space="preserve">Is there security clearance we need beforehand?</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5:01</w:t>
      </w:r>
      <w:r>
        <w:rPr>
          <w:color w:val="323130"/>
          <w:sz w:val="4.3mm"/>
          <w:szCs w:val="4.3mm"/>
          <w:rFonts w:ascii="Segoe UI" w:cs="Segoe UI" w:eastAsia="Segoe UI" w:hAnsi="Segoe UI"/>
        </w:rPr>
        <w:br/>
        <w:t xml:space="preserve">Passport numbers and full names, and I need them by, let me think, the tenth. If they are late then you get a visitor badge each morning which takes twenty minutes each morning.</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We'll get those over. I'll do that centrally rather than you two sending them individually, so can you both send me your details and I'll forward them in one go.</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5:24</w:t>
      </w:r>
      <w:r>
        <w:rPr>
          <w:color w:val="323130"/>
          <w:sz w:val="4.3mm"/>
          <w:szCs w:val="4.3mm"/>
          <w:rFonts w:ascii="Segoe UI" w:cs="Segoe UI" w:eastAsia="Segoe UI" w:hAnsi="Segoe UI"/>
        </w:rPr>
        <w:br/>
        <w:t xml:space="preserve">Will do.</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5:25</w:t>
      </w:r>
      <w:r>
        <w:rPr>
          <w:color w:val="323130"/>
          <w:sz w:val="4.3mm"/>
          <w:szCs w:val="4.3mm"/>
          <w:rFonts w:ascii="Segoe UI" w:cs="Segoe UI" w:eastAsia="Segoe UI" w:hAnsi="Segoe UI"/>
        </w:rPr>
        <w:br/>
        <w:t xml:space="preserve">Yep.</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5:26</w:t>
      </w:r>
      <w:r>
        <w:rPr>
          <w:color w:val="323130"/>
          <w:sz w:val="4.3mm"/>
          <w:szCs w:val="4.3mm"/>
          <w:rFonts w:ascii="Segoe UI" w:cs="Segoe UI" w:eastAsia="Segoe UI" w:hAnsi="Segoe UI"/>
        </w:rPr>
        <w:br/>
        <w:t xml:space="preserve">And that's by the ninth then, so I've a day to get it across.</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5:30</w:t>
      </w:r>
      <w:r>
        <w:rPr>
          <w:color w:val="323130"/>
          <w:sz w:val="4.3mm"/>
          <w:szCs w:val="4.3mm"/>
          <w:rFonts w:ascii="Segoe UI" w:cs="Segoe UI" w:eastAsia="Segoe UI" w:hAnsi="Segoe UI"/>
        </w:rPr>
        <w:br/>
        <w:t xml:space="preserve">The ninth is fine.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5:32</w:t>
      </w:r>
      <w:r>
        <w:rPr>
          <w:color w:val="323130"/>
          <w:sz w:val="4.3mm"/>
          <w:szCs w:val="4.3mm"/>
          <w:rFonts w:ascii="Segoe UI" w:cs="Segoe UI" w:eastAsia="Segoe UI" w:hAnsi="Segoe UI"/>
        </w:rPr>
        <w:br/>
        <w:t xml:space="preserve">What about the production floor, is there anything special.</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5:36</w:t>
      </w:r>
      <w:r>
        <w:rPr>
          <w:color w:val="323130"/>
          <w:sz w:val="4.3mm"/>
          <w:szCs w:val="4.3mm"/>
          <w:rFonts w:ascii="Segoe UI" w:cs="Segoe UI" w:eastAsia="Segoe UI" w:hAnsi="Segoe UI"/>
        </w:rPr>
        <w:br/>
        <w:t xml:space="preserve">Safety shoes. We have them, but tell me sizes. And no phones on the clean side, which people find difficult.</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5:44</w:t>
      </w:r>
      <w:r>
        <w:rPr>
          <w:color w:val="323130"/>
          <w:sz w:val="4.3mm"/>
          <w:szCs w:val="4.3mm"/>
          <w:rFonts w:ascii="Segoe UI" w:cs="Segoe UI" w:eastAsia="Segoe UI" w:hAnsi="Segoe UI"/>
        </w:rPr>
        <w:br/>
        <w:t xml:space="preserve">We manage. Are we allowed cameras for evidence?</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5:48</w:t>
      </w:r>
      <w:r>
        <w:rPr>
          <w:color w:val="323130"/>
          <w:sz w:val="4.3mm"/>
          <w:szCs w:val="4.3mm"/>
          <w:rFonts w:ascii="Segoe UI" w:cs="Segoe UI" w:eastAsia="Segoe UI" w:hAnsi="Segoe UI"/>
        </w:rPr>
        <w:br/>
        <w:t xml:space="preserve">No photography anywhere on the site, I'm afraid. You can take notes.</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5:53</w:t>
      </w:r>
      <w:r>
        <w:rPr>
          <w:color w:val="323130"/>
          <w:sz w:val="4.3mm"/>
          <w:szCs w:val="4.3mm"/>
          <w:rFonts w:ascii="Segoe UI" w:cs="Segoe UI" w:eastAsia="Segoe UI" w:hAnsi="Segoe UI"/>
        </w:rPr>
        <w:br/>
        <w:t xml:space="preserve">That's fine, it just means longer notes.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5:56</w:t>
      </w:r>
      <w:r>
        <w:rPr>
          <w:color w:val="323130"/>
          <w:sz w:val="4.3mm"/>
          <w:szCs w:val="4.3mm"/>
          <w:rFonts w:ascii="Segoe UI" w:cs="Segoe UI" w:eastAsia="Segoe UI" w:hAnsi="Segoe UI"/>
        </w:rPr>
        <w:br/>
        <w:t xml:space="preserve">Right, the agenda for the week. Gareth, how do you want to run it?</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6:01</w:t>
      </w:r>
      <w:r>
        <w:rPr>
          <w:color w:val="323130"/>
          <w:sz w:val="4.3mm"/>
          <w:szCs w:val="4.3mm"/>
          <w:rFonts w:ascii="Segoe UI" w:cs="Segoe UI" w:eastAsia="Segoe UI" w:hAnsi="Segoe UI"/>
        </w:rPr>
        <w:br/>
        <w:t xml:space="preserve">Broadly, Monday is opening meeting and documents, so we sit in a room and read. Tuesday and Wednesday is the floor and the interviews. Thursday is following threads, which is deliberately unplanned because you never know what Tuesday throws up. And Friday morning is writing up and the closing meeting after lunch.</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6:20</w:t>
      </w:r>
      <w:r>
        <w:rPr>
          <w:color w:val="323130"/>
          <w:sz w:val="4.3mm"/>
          <w:szCs w:val="4.3mm"/>
          <w:rFonts w:ascii="Segoe UI" w:cs="Segoe UI" w:eastAsia="Segoe UI" w:hAnsi="Segoe UI"/>
        </w:rPr>
        <w:br/>
        <w:t xml:space="preserve">Friday afternoon is difficult. People leave early in July.</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6:25</w:t>
      </w:r>
      <w:r>
        <w:rPr>
          <w:color w:val="323130"/>
          <w:sz w:val="4.3mm"/>
          <w:szCs w:val="4.3mm"/>
          <w:rFonts w:ascii="Segoe UI" w:cs="Segoe UI" w:eastAsia="Segoe UI" w:hAnsi="Segoe UI"/>
        </w:rPr>
        <w:br/>
        <w:t xml:space="preserve">Then Friday morning for the closing and we write up on the plane. That's not ideal but it's workable.</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6:32</w:t>
      </w:r>
      <w:r>
        <w:rPr>
          <w:color w:val="323130"/>
          <w:sz w:val="4.3mm"/>
          <w:szCs w:val="4.3mm"/>
          <w:rFonts w:ascii="Segoe UI" w:cs="Segoe UI" w:eastAsia="Segoe UI" w:hAnsi="Segoe UI"/>
        </w:rPr>
        <w:br/>
        <w:t xml:space="preserve">Could you close on Thursday afternoon?</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6:35</w:t>
      </w:r>
      <w:r>
        <w:rPr>
          <w:color w:val="323130"/>
          <w:sz w:val="4.3mm"/>
          <w:szCs w:val="4.3mm"/>
          <w:rFonts w:ascii="Segoe UI" w:cs="Segoe UI" w:eastAsia="Segoe UI" w:hAnsi="Segoe UI"/>
        </w:rPr>
        <w:br/>
        <w:t xml:space="preserve">I could, but then I lose the thread following day, and that's usually where the value is.</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Hmm.</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6:43</w:t>
      </w:r>
      <w:r>
        <w:rPr>
          <w:color w:val="323130"/>
          <w:sz w:val="4.3mm"/>
          <w:szCs w:val="4.3mm"/>
          <w:rFonts w:ascii="Segoe UI" w:cs="Segoe UI" w:eastAsia="Segoe UI" w:hAnsi="Segoe UI"/>
        </w:rPr>
        <w:br/>
        <w:t xml:space="preserve">Let's not solve that today. Let me think about the shape of the week and I'll propose something to you in writing next week, and we'll see if there's a version that works.</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6:52</w:t>
      </w:r>
      <w:r>
        <w:rPr>
          <w:color w:val="323130"/>
          <w:sz w:val="4.3mm"/>
          <w:szCs w:val="4.3mm"/>
          <w:rFonts w:ascii="Segoe UI" w:cs="Segoe UI" w:eastAsia="Segoe UI" w:hAnsi="Segoe UI"/>
        </w:rPr>
        <w:br/>
        <w:t xml:space="preserve">Yes, alright.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6:54</w:t>
      </w:r>
      <w:r>
        <w:rPr>
          <w:color w:val="323130"/>
          <w:sz w:val="4.3mm"/>
          <w:szCs w:val="4.3mm"/>
          <w:rFonts w:ascii="Segoe UI" w:cs="Segoe UI" w:eastAsia="Segoe UI" w:hAnsi="Segoe UI"/>
        </w:rPr>
        <w:br/>
        <w:t xml:space="preserve">I'll note that as open. Aoife, from your side, what do you need from us in the prep week to feel ready?</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7:02</w:t>
      </w:r>
      <w:r>
        <w:rPr>
          <w:color w:val="323130"/>
          <w:sz w:val="4.3mm"/>
          <w:szCs w:val="4.3mm"/>
          <w:rFonts w:ascii="Segoe UI" w:cs="Segoe UI" w:eastAsia="Segoe UI" w:hAnsi="Segoe UI"/>
        </w:rPr>
        <w:br/>
        <w:t xml:space="preserve">The standards list, obviously. And I'd like to see a previous report, if there's one I'm allowed to see, just for the shape of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7:11</w:t>
      </w:r>
      <w:r>
        <w:rPr>
          <w:color w:val="323130"/>
          <w:sz w:val="4.3mm"/>
          <w:szCs w:val="4.3mm"/>
          <w:rFonts w:ascii="Segoe UI" w:cs="Segoe UI" w:eastAsia="Segoe UI" w:hAnsi="Segoe UI"/>
        </w:rPr>
        <w:br/>
        <w:t xml:space="preserve">I'll find you a redacted one from another client.</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7:14</w:t>
      </w:r>
      <w:r>
        <w:rPr>
          <w:color w:val="323130"/>
          <w:sz w:val="4.3mm"/>
          <w:szCs w:val="4.3mm"/>
          <w:rFonts w:ascii="Segoe UI" w:cs="Segoe UI" w:eastAsia="Segoe UI" w:hAnsi="Segoe UI"/>
        </w:rPr>
        <w:br/>
        <w:t xml:space="preserve">That'd be great. And do I interview people on my own or am I with Gareth?</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7:20</w:t>
      </w:r>
      <w:r>
        <w:rPr>
          <w:color w:val="323130"/>
          <w:sz w:val="4.3mm"/>
          <w:szCs w:val="4.3mm"/>
          <w:rFonts w:ascii="Segoe UI" w:cs="Segoe UI" w:eastAsia="Segoe UI" w:hAnsi="Segoe UI"/>
        </w:rPr>
        <w:br/>
        <w:t xml:space="preserve">With me for the first two days. Thursday you can take one on your own if you're comfortable, and I'll pick which one.</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7:28</w:t>
      </w:r>
      <w:r>
        <w:rPr>
          <w:color w:val="323130"/>
          <w:sz w:val="4.3mm"/>
          <w:szCs w:val="4.3mm"/>
          <w:rFonts w:ascii="Segoe UI" w:cs="Segoe UI" w:eastAsia="Segoe UI" w:hAnsi="Segoe UI"/>
        </w:rPr>
        <w:br/>
        <w:t xml:space="preserve">Okay, yeah.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7:30</w:t>
      </w:r>
      <w:r>
        <w:rPr>
          <w:color w:val="323130"/>
          <w:sz w:val="4.3mm"/>
          <w:szCs w:val="4.3mm"/>
          <w:rFonts w:ascii="Segoe UI" w:cs="Segoe UI" w:eastAsia="Segoe UI" w:hAnsi="Segoe UI"/>
        </w:rPr>
        <w:br/>
        <w:t xml:space="preserve">Good. Ingrid, anything from you we haven't covered?</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7:34</w:t>
      </w:r>
      <w:r>
        <w:rPr>
          <w:color w:val="323130"/>
          <w:sz w:val="4.3mm"/>
          <w:szCs w:val="4.3mm"/>
          <w:rFonts w:ascii="Segoe UI" w:cs="Segoe UI" w:eastAsia="Segoe UI" w:hAnsi="Segoe UI"/>
        </w:rPr>
        <w:br/>
        <w:t xml:space="preserve">Only, and it is a small thing, the canteen closes at half twelve. If you go at one there is nothing.</w:t>
      </w:r>
    </w:p>
    <w:p>
      <w:pPr>
        <w:spacing w:line="300"/>
      </w:pPr>
      <w:r>
        <w:rPr>
          <w:b/>
          <w:bCs/>
          <w:color w:val="605e5c"/>
          <w:sz w:val="4.3mm"/>
          <w:szCs w:val="4.3mm"/>
          <w:rFonts w:ascii="Segoe UI" w:cs="Segoe UI" w:eastAsia="Segoe UI" w:hAnsi="Segoe UI"/>
        </w:rPr>
        <w:br/>
        <w:t xml:space="preserve">Aoife Brennan   </w:t>
      </w:r>
      <w:r>
        <w:rPr>
          <w:color w:val="a19f9d"/>
          <w:sz w:val="4.3mm"/>
          <w:szCs w:val="4.3mm"/>
          <w:rFonts w:ascii="Segoe UI" w:cs="Segoe UI" w:eastAsia="Segoe UI" w:hAnsi="Segoe UI"/>
        </w:rPr>
        <w:t xml:space="preserve">7:41</w:t>
      </w:r>
      <w:r>
        <w:rPr>
          <w:color w:val="323130"/>
          <w:sz w:val="4.3mm"/>
          <w:szCs w:val="4.3mm"/>
          <w:rFonts w:ascii="Segoe UI" w:cs="Segoe UI" w:eastAsia="Segoe UI" w:hAnsi="Segoe UI"/>
        </w:rPr>
        <w:br/>
        <w:t xml:space="preserve">That is not a small thing.</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7:43</w:t>
      </w:r>
      <w:r>
        <w:rPr>
          <w:color w:val="323130"/>
          <w:sz w:val="4.3mm"/>
          <w:szCs w:val="4.3mm"/>
          <w:rFonts w:ascii="Segoe UI" w:cs="Segoe UI" w:eastAsia="Segoe UI" w:hAnsi="Segoe UI"/>
        </w:rPr>
        <w:br/>
        <w:t xml:space="preserve">No, it is not.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7:45</w:t>
      </w:r>
      <w:r>
        <w:rPr>
          <w:color w:val="323130"/>
          <w:sz w:val="4.3mm"/>
          <w:szCs w:val="4.3mm"/>
          <w:rFonts w:ascii="Segoe UI" w:cs="Segoe UI" w:eastAsia="Segoe UI" w:hAnsi="Segoe UI"/>
        </w:rPr>
        <w:br/>
        <w:t xml:space="preserve">Ha. Right, I'll write this up and send it round. Gareth, standards list to me by the tenth, and Ingrid I'll get the passport details across by the ninth. Thank you all.</w:t>
      </w:r>
    </w:p>
    <w:p>
      <w:pPr>
        <w:spacing w:line="300"/>
      </w:pPr>
      <w:r>
        <w:rPr>
          <w:b/>
          <w:bCs/>
          <w:color w:val="605e5c"/>
          <w:sz w:val="4.3mm"/>
          <w:szCs w:val="4.3mm"/>
          <w:rFonts w:ascii="Segoe UI" w:cs="Segoe UI" w:eastAsia="Segoe UI" w:hAnsi="Segoe UI"/>
        </w:rPr>
        <w:br/>
        <w:t xml:space="preserve">Gareth Pryce   </w:t>
      </w:r>
      <w:r>
        <w:rPr>
          <w:color w:val="a19f9d"/>
          <w:sz w:val="4.3mm"/>
          <w:szCs w:val="4.3mm"/>
          <w:rFonts w:ascii="Segoe UI" w:cs="Segoe UI" w:eastAsia="Segoe UI" w:hAnsi="Segoe UI"/>
        </w:rPr>
        <w:t xml:space="preserve">7:57</w:t>
      </w:r>
      <w:r>
        <w:rPr>
          <w:color w:val="323130"/>
          <w:sz w:val="4.3mm"/>
          <w:szCs w:val="4.3mm"/>
          <w:rFonts w:ascii="Segoe UI" w:cs="Segoe UI" w:eastAsia="Segoe UI" w:hAnsi="Segoe UI"/>
        </w:rPr>
        <w:br/>
        <w:t xml:space="preserve">Thanks Jacqui.</w:t>
      </w:r>
    </w:p>
    <w:p>
      <w:pPr>
        <w:spacing w:line="300"/>
      </w:pPr>
      <w:r>
        <w:rPr>
          <w:b/>
          <w:bCs/>
          <w:color w:val="605e5c"/>
          <w:sz w:val="4.3mm"/>
          <w:szCs w:val="4.3mm"/>
          <w:rFonts w:ascii="Segoe UI" w:cs="Segoe UI" w:eastAsia="Segoe UI" w:hAnsi="Segoe UI"/>
        </w:rPr>
        <w:br/>
        <w:t xml:space="preserve">Ingrid Solberg   </w:t>
      </w:r>
      <w:r>
        <w:rPr>
          <w:color w:val="a19f9d"/>
          <w:sz w:val="4.3mm"/>
          <w:szCs w:val="4.3mm"/>
          <w:rFonts w:ascii="Segoe UI" w:cs="Segoe UI" w:eastAsia="Segoe UI" w:hAnsi="Segoe UI"/>
        </w:rPr>
        <w:t xml:space="preserve">7:58</w:t>
      </w:r>
      <w:r>
        <w:rPr>
          <w:color w:val="323130"/>
          <w:sz w:val="4.3mm"/>
          <w:szCs w:val="4.3mm"/>
          <w:rFonts w:ascii="Segoe UI" w:cs="Segoe UI" w:eastAsia="Segoe UI" w:hAnsi="Segoe UI"/>
        </w:rPr>
        <w:br/>
        <w:t xml:space="preserve">Thank you. Bye bye.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